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Pr="00593A26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121F24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121F24" w:rsidRPr="00593A26" w:rsidRDefault="00121F24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ru-RU" w:eastAsia="ru-RU"/>
        </w:rPr>
      </w:pPr>
    </w:p>
    <w:p w:rsidR="00B74AEF" w:rsidRPr="00593A26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121F24" w:rsidRPr="00593A26">
        <w:rPr>
          <w:rFonts w:ascii="Century" w:eastAsia="Calibri" w:hAnsi="Century"/>
          <w:b/>
          <w:sz w:val="32"/>
          <w:szCs w:val="32"/>
          <w:lang w:val="ru-RU" w:eastAsia="ru-RU"/>
        </w:rPr>
        <w:t>22</w:t>
      </w:r>
      <w:r w:rsidR="00121F24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121F24" w:rsidRPr="00593A26">
        <w:rPr>
          <w:rFonts w:ascii="Century" w:eastAsia="Calibri" w:hAnsi="Century"/>
          <w:b/>
          <w:sz w:val="32"/>
          <w:szCs w:val="32"/>
          <w:lang w:val="ru-RU" w:eastAsia="ru-RU"/>
        </w:rPr>
        <w:t>46</w:t>
      </w:r>
    </w:p>
    <w:p w:rsidR="00121F24" w:rsidRPr="00593A26" w:rsidRDefault="00121F24" w:rsidP="00B74AEF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ru-RU" w:eastAsia="ru-RU"/>
        </w:rPr>
      </w:pPr>
    </w:p>
    <w:p w:rsidR="00B74AEF" w:rsidRPr="00121F24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121F24">
        <w:rPr>
          <w:rFonts w:ascii="Century" w:eastAsia="Calibri" w:hAnsi="Century"/>
          <w:sz w:val="28"/>
          <w:szCs w:val="28"/>
          <w:lang w:eastAsia="ru-RU"/>
        </w:rPr>
        <w:t>17листопада</w:t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121F24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ab/>
      </w:r>
      <w:r w:rsidR="00121F24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B74AEF" w:rsidRPr="00121F24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121F24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D14554" w:rsidRPr="00121F24" w:rsidRDefault="006536A2" w:rsidP="006536A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ведення особистого селянського господарства </w:t>
      </w:r>
      <w:bookmarkStart w:id="4" w:name="_Hlk119408304"/>
      <w:proofErr w:type="spellStart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гр.Ксенжика</w:t>
      </w:r>
      <w:proofErr w:type="spellEnd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Володимира Віталійовича</w:t>
      </w:r>
      <w:bookmarkEnd w:id="4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 с.</w:t>
      </w:r>
      <w:r w:rsidR="00593A26" w:rsidRPr="00593A2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eastAsia="uk-UA"/>
        </w:rPr>
        <w:t xml:space="preserve"> </w:t>
      </w:r>
      <w:proofErr w:type="spellStart"/>
      <w:r w:rsidRPr="00121F24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Долиняни</w:t>
      </w:r>
      <w:proofErr w:type="spellEnd"/>
    </w:p>
    <w:p w:rsidR="006536A2" w:rsidRPr="00121F24" w:rsidRDefault="006536A2" w:rsidP="000B5AF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121F24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121F24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983E4B" w:rsidRPr="00121F24">
        <w:rPr>
          <w:rFonts w:ascii="Century" w:hAnsi="Century"/>
          <w:sz w:val="28"/>
          <w:szCs w:val="28"/>
          <w:lang w:val="uk-UA"/>
        </w:rPr>
        <w:t>гр.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83E4B" w:rsidRPr="00121F24">
        <w:rPr>
          <w:rFonts w:ascii="Century" w:hAnsi="Century"/>
          <w:sz w:val="28"/>
          <w:szCs w:val="28"/>
          <w:lang w:val="uk-UA"/>
        </w:rPr>
        <w:t>Ксенжика</w:t>
      </w:r>
      <w:proofErr w:type="spellEnd"/>
      <w:r w:rsidR="00983E4B" w:rsidRPr="00121F24">
        <w:rPr>
          <w:rFonts w:ascii="Century" w:hAnsi="Century"/>
          <w:sz w:val="28"/>
          <w:szCs w:val="28"/>
          <w:lang w:val="uk-UA"/>
        </w:rPr>
        <w:t xml:space="preserve"> Володимира Віталійовича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121F24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121F24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121F24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кадастровим номером </w:t>
      </w:r>
      <w:r w:rsidR="00983E4B" w:rsidRPr="00121F24">
        <w:rPr>
          <w:rFonts w:ascii="Century" w:hAnsi="Century"/>
          <w:sz w:val="28"/>
          <w:szCs w:val="28"/>
          <w:lang w:val="uk-UA"/>
        </w:rPr>
        <w:t>4620983300:22:002:0011</w:t>
      </w:r>
      <w:r w:rsidRPr="00121F24">
        <w:rPr>
          <w:rFonts w:ascii="Century" w:hAnsi="Century"/>
          <w:sz w:val="28"/>
          <w:szCs w:val="28"/>
          <w:lang w:val="uk-UA"/>
        </w:rPr>
        <w:t xml:space="preserve">в </w:t>
      </w:r>
      <w:r w:rsidR="00686E19" w:rsidRPr="00121F24">
        <w:rPr>
          <w:rFonts w:ascii="Century" w:hAnsi="Century"/>
          <w:sz w:val="28"/>
          <w:szCs w:val="28"/>
          <w:lang w:val="uk-UA"/>
        </w:rPr>
        <w:t>с</w:t>
      </w:r>
      <w:r w:rsidRPr="00121F24">
        <w:rPr>
          <w:rFonts w:ascii="Century" w:hAnsi="Century"/>
          <w:sz w:val="28"/>
          <w:szCs w:val="28"/>
          <w:lang w:val="uk-UA"/>
        </w:rPr>
        <w:t>.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83E4B" w:rsidRPr="00121F24">
        <w:rPr>
          <w:rFonts w:ascii="Century" w:hAnsi="Century"/>
          <w:sz w:val="28"/>
          <w:szCs w:val="28"/>
          <w:lang w:val="uk-UA"/>
        </w:rPr>
        <w:t>Долиняни</w:t>
      </w:r>
      <w:proofErr w:type="spellEnd"/>
      <w:r w:rsidRPr="00121F24">
        <w:rPr>
          <w:rFonts w:ascii="Century" w:hAnsi="Century"/>
          <w:sz w:val="28"/>
          <w:szCs w:val="28"/>
          <w:lang w:val="uk-UA"/>
        </w:rPr>
        <w:t>,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sz w:val="28"/>
          <w:szCs w:val="28"/>
          <w:lang w:val="uk-UA"/>
        </w:rPr>
        <w:t>керуючись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sz w:val="28"/>
          <w:szCs w:val="28"/>
          <w:lang w:val="uk-UA"/>
        </w:rPr>
        <w:t>Земельним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sz w:val="28"/>
          <w:szCs w:val="28"/>
          <w:lang w:val="uk-UA"/>
        </w:rPr>
        <w:t>кодексом</w:t>
      </w:r>
      <w:r w:rsidR="00121F24">
        <w:rPr>
          <w:rFonts w:ascii="Century" w:hAnsi="Century"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121F24">
        <w:rPr>
          <w:rFonts w:ascii="Century" w:hAnsi="Century"/>
          <w:sz w:val="28"/>
          <w:szCs w:val="28"/>
          <w:lang w:val="uk-UA"/>
        </w:rPr>
        <w:t>р.</w:t>
      </w:r>
      <w:r w:rsidRPr="00121F24">
        <w:rPr>
          <w:rFonts w:ascii="Century" w:hAnsi="Century"/>
          <w:sz w:val="28"/>
          <w:szCs w:val="28"/>
          <w:lang w:val="uk-UA"/>
        </w:rPr>
        <w:t xml:space="preserve"> №</w:t>
      </w:r>
      <w:r w:rsidR="00593A26" w:rsidRPr="00593A26">
        <w:rPr>
          <w:rFonts w:ascii="Century" w:hAnsi="Century"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983E4B" w:rsidRPr="00121F24">
        <w:rPr>
          <w:rFonts w:ascii="Century" w:hAnsi="Century"/>
          <w:sz w:val="28"/>
          <w:szCs w:val="28"/>
          <w:lang w:val="uk-UA"/>
        </w:rPr>
        <w:t>«Про землеустрій»,</w:t>
      </w:r>
      <w:r w:rsidRPr="00121F24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121F24">
        <w:rPr>
          <w:rFonts w:ascii="Century" w:hAnsi="Century"/>
          <w:sz w:val="28"/>
          <w:szCs w:val="28"/>
          <w:lang w:val="uk-UA"/>
        </w:rPr>
        <w:t>з питань</w:t>
      </w:r>
      <w:r w:rsidRPr="00121F24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121F2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121F2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121F24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121F2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121F24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121F2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121F24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21F24">
        <w:rPr>
          <w:rFonts w:ascii="Century" w:hAnsi="Century"/>
          <w:sz w:val="28"/>
          <w:szCs w:val="28"/>
        </w:rPr>
        <w:t xml:space="preserve">Надати дозвіл </w:t>
      </w:r>
      <w:r w:rsidR="00983E4B" w:rsidRPr="00121F24">
        <w:rPr>
          <w:rFonts w:ascii="Century" w:hAnsi="Century"/>
          <w:sz w:val="28"/>
          <w:szCs w:val="28"/>
        </w:rPr>
        <w:t>гр.</w:t>
      </w:r>
      <w:r w:rsidR="00121F24">
        <w:rPr>
          <w:rFonts w:ascii="Century" w:hAnsi="Century"/>
          <w:sz w:val="28"/>
          <w:szCs w:val="28"/>
        </w:rPr>
        <w:t xml:space="preserve"> </w:t>
      </w:r>
      <w:proofErr w:type="spellStart"/>
      <w:r w:rsidR="00983E4B" w:rsidRPr="00121F24">
        <w:rPr>
          <w:rFonts w:ascii="Century" w:hAnsi="Century"/>
          <w:sz w:val="28"/>
          <w:szCs w:val="28"/>
        </w:rPr>
        <w:t>Ксенжику</w:t>
      </w:r>
      <w:proofErr w:type="spellEnd"/>
      <w:r w:rsidR="00983E4B" w:rsidRPr="00121F24">
        <w:rPr>
          <w:rFonts w:ascii="Century" w:hAnsi="Century"/>
          <w:sz w:val="28"/>
          <w:szCs w:val="28"/>
        </w:rPr>
        <w:t xml:space="preserve"> Володимиру Віталійовичу</w:t>
      </w:r>
      <w:r w:rsidR="00121F24">
        <w:rPr>
          <w:rFonts w:ascii="Century" w:hAnsi="Century"/>
          <w:sz w:val="28"/>
          <w:szCs w:val="28"/>
        </w:rPr>
        <w:t xml:space="preserve"> </w:t>
      </w:r>
      <w:r w:rsidR="00443902" w:rsidRPr="00121F24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121F24">
        <w:rPr>
          <w:rFonts w:ascii="Century" w:hAnsi="Century"/>
          <w:sz w:val="28"/>
          <w:szCs w:val="28"/>
        </w:rPr>
        <w:t>ставка</w:t>
      </w:r>
      <w:r w:rsidR="000968C0" w:rsidRPr="00121F24">
        <w:rPr>
          <w:rFonts w:ascii="Century" w:hAnsi="Century"/>
          <w:sz w:val="28"/>
          <w:szCs w:val="28"/>
        </w:rPr>
        <w:t>-</w:t>
      </w:r>
      <w:r w:rsidR="00443902" w:rsidRPr="00121F24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121F24">
        <w:rPr>
          <w:rFonts w:ascii="Century" w:hAnsi="Century"/>
          <w:sz w:val="28"/>
          <w:szCs w:val="28"/>
        </w:rPr>
        <w:t xml:space="preserve"> водойми на власній земельній ділянці для ведення особистого селянського господарства площею </w:t>
      </w:r>
      <w:r w:rsidR="00983E4B" w:rsidRPr="00121F24">
        <w:rPr>
          <w:rFonts w:ascii="Century" w:hAnsi="Century"/>
          <w:sz w:val="28"/>
          <w:szCs w:val="28"/>
        </w:rPr>
        <w:t>1</w:t>
      </w:r>
      <w:r w:rsidR="00443902" w:rsidRPr="00121F24">
        <w:rPr>
          <w:rFonts w:ascii="Century" w:hAnsi="Century"/>
          <w:sz w:val="28"/>
          <w:szCs w:val="28"/>
        </w:rPr>
        <w:t xml:space="preserve"> га, кадастровий номер </w:t>
      </w:r>
      <w:r w:rsidR="00983E4B" w:rsidRPr="00121F24">
        <w:rPr>
          <w:rFonts w:ascii="Century" w:hAnsi="Century"/>
          <w:sz w:val="28"/>
          <w:szCs w:val="28"/>
        </w:rPr>
        <w:t>4620983300:22:002:0011</w:t>
      </w:r>
      <w:r w:rsidR="00443902" w:rsidRPr="00121F24">
        <w:rPr>
          <w:rFonts w:ascii="Century" w:hAnsi="Century"/>
          <w:sz w:val="28"/>
          <w:szCs w:val="28"/>
        </w:rPr>
        <w:t>, в с.</w:t>
      </w:r>
      <w:r w:rsidR="00121F24">
        <w:rPr>
          <w:rFonts w:ascii="Century" w:hAnsi="Century"/>
          <w:sz w:val="28"/>
          <w:szCs w:val="28"/>
        </w:rPr>
        <w:t xml:space="preserve"> </w:t>
      </w:r>
      <w:proofErr w:type="spellStart"/>
      <w:r w:rsidR="00983E4B" w:rsidRPr="00121F24">
        <w:rPr>
          <w:rFonts w:ascii="Century" w:hAnsi="Century"/>
          <w:sz w:val="28"/>
          <w:szCs w:val="28"/>
        </w:rPr>
        <w:t>Долиняни</w:t>
      </w:r>
      <w:proofErr w:type="spellEnd"/>
      <w:r w:rsidR="00443902" w:rsidRPr="00121F24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121F24">
        <w:rPr>
          <w:rFonts w:ascii="Century" w:hAnsi="Century"/>
          <w:sz w:val="28"/>
          <w:szCs w:val="28"/>
        </w:rPr>
        <w:t>.</w:t>
      </w:r>
    </w:p>
    <w:p w:rsidR="00BC1B2A" w:rsidRPr="00121F24" w:rsidRDefault="00121F24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Громадянину</w:t>
      </w:r>
      <w:r w:rsidRPr="00593A26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CE0664" w:rsidRPr="00121F24">
        <w:rPr>
          <w:rFonts w:ascii="Century" w:hAnsi="Century"/>
          <w:sz w:val="28"/>
          <w:szCs w:val="28"/>
        </w:rPr>
        <w:t>Ксенжику</w:t>
      </w:r>
      <w:proofErr w:type="spellEnd"/>
      <w:r w:rsidR="00CE0664" w:rsidRPr="00121F24">
        <w:rPr>
          <w:rFonts w:ascii="Century" w:hAnsi="Century"/>
          <w:sz w:val="28"/>
          <w:szCs w:val="28"/>
        </w:rPr>
        <w:t xml:space="preserve"> Володимиру Віталійовичу з</w:t>
      </w:r>
      <w:r w:rsidR="00485F82" w:rsidRPr="00121F24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121F24">
        <w:rPr>
          <w:rFonts w:ascii="Century" w:hAnsi="Century"/>
          <w:sz w:val="28"/>
          <w:szCs w:val="28"/>
        </w:rPr>
        <w:t>що є виконавцем робіт із розроблення містобудівної документації згідно з законом</w:t>
      </w:r>
      <w:r w:rsidR="00485F82" w:rsidRPr="00121F24">
        <w:rPr>
          <w:rFonts w:ascii="Century" w:hAnsi="Century"/>
          <w:sz w:val="28"/>
          <w:szCs w:val="28"/>
        </w:rPr>
        <w:t xml:space="preserve">, за </w:t>
      </w:r>
      <w:r w:rsidR="00BC1B2A" w:rsidRPr="00121F24">
        <w:rPr>
          <w:rFonts w:ascii="Century" w:hAnsi="Century"/>
          <w:sz w:val="28"/>
          <w:szCs w:val="28"/>
        </w:rPr>
        <w:t>виготовленням</w:t>
      </w:r>
      <w:r w:rsidR="00485F82" w:rsidRPr="00121F24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121F24">
        <w:rPr>
          <w:rFonts w:ascii="Century" w:hAnsi="Century"/>
          <w:sz w:val="28"/>
          <w:szCs w:val="28"/>
        </w:rPr>
        <w:t>.</w:t>
      </w:r>
    </w:p>
    <w:p w:rsidR="00485F82" w:rsidRPr="00121F24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21F24">
        <w:rPr>
          <w:rFonts w:ascii="Century" w:hAnsi="Century"/>
          <w:sz w:val="28"/>
          <w:szCs w:val="28"/>
        </w:rPr>
        <w:lastRenderedPageBreak/>
        <w:t>Р</w:t>
      </w:r>
      <w:r w:rsidR="00485F82" w:rsidRPr="00121F24">
        <w:rPr>
          <w:rFonts w:ascii="Century" w:hAnsi="Century"/>
          <w:sz w:val="28"/>
          <w:szCs w:val="28"/>
        </w:rPr>
        <w:t>озроблену містобудівну документацію</w:t>
      </w:r>
      <w:r w:rsidRPr="00121F24">
        <w:rPr>
          <w:rFonts w:ascii="Century" w:hAnsi="Century"/>
          <w:sz w:val="28"/>
          <w:szCs w:val="28"/>
        </w:rPr>
        <w:t xml:space="preserve"> подати</w:t>
      </w:r>
      <w:r w:rsidR="00485F82" w:rsidRPr="00121F24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121F24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21F24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121F24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121F24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121F24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121F24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121F24">
        <w:rPr>
          <w:rFonts w:ascii="Century" w:hAnsi="Century"/>
          <w:sz w:val="28"/>
          <w:szCs w:val="28"/>
        </w:rPr>
        <w:t>з питань</w:t>
      </w:r>
      <w:r w:rsidRPr="00121F24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121F24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121F24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121F24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121F24">
        <w:rPr>
          <w:rFonts w:ascii="Century" w:hAnsi="Century"/>
          <w:b/>
          <w:sz w:val="28"/>
          <w:szCs w:val="28"/>
        </w:rPr>
        <w:t xml:space="preserve">Міський голова </w:t>
      </w:r>
      <w:r w:rsidRPr="00121F24">
        <w:rPr>
          <w:rFonts w:ascii="Century" w:hAnsi="Century"/>
          <w:b/>
          <w:sz w:val="28"/>
          <w:szCs w:val="28"/>
        </w:rPr>
        <w:tab/>
      </w:r>
      <w:r w:rsidRPr="00121F24">
        <w:rPr>
          <w:rFonts w:ascii="Century" w:hAnsi="Century"/>
          <w:b/>
          <w:sz w:val="28"/>
          <w:szCs w:val="28"/>
        </w:rPr>
        <w:tab/>
      </w:r>
      <w:r w:rsidRPr="00121F24">
        <w:rPr>
          <w:rFonts w:ascii="Century" w:hAnsi="Century"/>
          <w:b/>
          <w:sz w:val="28"/>
          <w:szCs w:val="28"/>
        </w:rPr>
        <w:tab/>
      </w:r>
      <w:r w:rsidRPr="00121F24">
        <w:rPr>
          <w:rFonts w:ascii="Century" w:hAnsi="Century"/>
          <w:b/>
          <w:sz w:val="28"/>
          <w:szCs w:val="28"/>
        </w:rPr>
        <w:tab/>
      </w:r>
      <w:r w:rsidRPr="00121F24">
        <w:rPr>
          <w:rFonts w:ascii="Century" w:hAnsi="Century"/>
          <w:b/>
          <w:sz w:val="28"/>
          <w:szCs w:val="28"/>
        </w:rPr>
        <w:tab/>
      </w:r>
      <w:r w:rsidR="00121F24">
        <w:rPr>
          <w:rFonts w:ascii="Century" w:hAnsi="Century"/>
          <w:b/>
          <w:sz w:val="28"/>
          <w:szCs w:val="28"/>
        </w:rPr>
        <w:tab/>
      </w:r>
      <w:r w:rsidR="00B74AEF" w:rsidRPr="00121F24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121F24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2F8" w:rsidRDefault="009952F8">
      <w:r>
        <w:separator/>
      </w:r>
    </w:p>
  </w:endnote>
  <w:endnote w:type="continuationSeparator" w:id="1">
    <w:p w:rsidR="009952F8" w:rsidRDefault="00995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2F8" w:rsidRDefault="009952F8">
      <w:r>
        <w:separator/>
      </w:r>
    </w:p>
  </w:footnote>
  <w:footnote w:type="continuationSeparator" w:id="1">
    <w:p w:rsidR="009952F8" w:rsidRDefault="00995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9475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9475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93A26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968C0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21F24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006B"/>
    <w:rsid w:val="00593A26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0B5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67FA"/>
    <w:rsid w:val="0079034B"/>
    <w:rsid w:val="0079037E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36EE"/>
    <w:rsid w:val="008B260E"/>
    <w:rsid w:val="008C08B7"/>
    <w:rsid w:val="008C2E69"/>
    <w:rsid w:val="008C7B41"/>
    <w:rsid w:val="008D160C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83E4B"/>
    <w:rsid w:val="00994085"/>
    <w:rsid w:val="009952F8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475C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B5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251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2021-12-24T08:29:00Z</cp:lastPrinted>
  <dcterms:created xsi:type="dcterms:W3CDTF">2022-11-15T09:57:00Z</dcterms:created>
  <dcterms:modified xsi:type="dcterms:W3CDTF">2009-01-01T00:46:00Z</dcterms:modified>
</cp:coreProperties>
</file>